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B59" w:rsidRDefault="00017B59" w:rsidP="00017B59">
      <w:pPr>
        <w:pStyle w:val="a3"/>
        <w:ind w:left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к постановлению администрации</w:t>
      </w:r>
    </w:p>
    <w:p w:rsidR="00017B59" w:rsidRDefault="00017B59" w:rsidP="00017B59">
      <w:pPr>
        <w:pStyle w:val="a3"/>
        <w:ind w:left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Раменского городского округа</w:t>
      </w:r>
    </w:p>
    <w:p w:rsidR="00017B59" w:rsidRDefault="00017B59" w:rsidP="00017B59">
      <w:pPr>
        <w:pStyle w:val="a3"/>
        <w:ind w:left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от______________ № _________</w:t>
      </w:r>
    </w:p>
    <w:p w:rsidR="00017B59" w:rsidRDefault="00017B59" w:rsidP="00017B59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017B59" w:rsidRDefault="00017B59" w:rsidP="00017B5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Состав межведомственной комиссии по приемке имущества </w:t>
      </w:r>
      <w:r>
        <w:rPr>
          <w:color w:val="000000"/>
          <w:spacing w:val="-4"/>
          <w:sz w:val="28"/>
          <w:szCs w:val="28"/>
        </w:rPr>
        <w:t>(жилых помещений), приобретаемых</w:t>
      </w:r>
      <w:r>
        <w:rPr>
          <w:color w:val="000000"/>
          <w:sz w:val="28"/>
          <w:szCs w:val="28"/>
        </w:rPr>
        <w:t xml:space="preserve"> для предоставления детям-сиротам и детям, оставшимся без попечения родителей и лицам из их числа в результате проведения </w:t>
      </w:r>
      <w:r>
        <w:rPr>
          <w:spacing w:val="-4"/>
          <w:sz w:val="28"/>
          <w:szCs w:val="28"/>
        </w:rPr>
        <w:t>электронных процедур</w:t>
      </w:r>
      <w:r>
        <w:rPr>
          <w:color w:val="000000"/>
          <w:sz w:val="28"/>
          <w:szCs w:val="28"/>
        </w:rPr>
        <w:t xml:space="preserve"> для определения Поставщика</w:t>
      </w:r>
      <w:r>
        <w:t xml:space="preserve"> </w:t>
      </w:r>
      <w:r>
        <w:rPr>
          <w:color w:val="000000"/>
          <w:sz w:val="28"/>
          <w:szCs w:val="28"/>
        </w:rPr>
        <w:t>и проведения экспертизы</w:t>
      </w:r>
    </w:p>
    <w:p w:rsidR="0008409D" w:rsidRDefault="0008409D" w:rsidP="0008409D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08409D" w:rsidRDefault="0008409D" w:rsidP="0008409D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47"/>
        <w:gridCol w:w="28"/>
        <w:gridCol w:w="388"/>
        <w:gridCol w:w="25"/>
        <w:gridCol w:w="6583"/>
      </w:tblGrid>
      <w:tr w:rsidR="0008409D" w:rsidTr="0008409D">
        <w:tc>
          <w:tcPr>
            <w:tcW w:w="9571" w:type="dxa"/>
            <w:gridSpan w:val="5"/>
            <w:hideMark/>
          </w:tcPr>
          <w:p w:rsidR="0008409D" w:rsidRDefault="0008409D" w:rsidP="001417C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комиссии:</w:t>
            </w:r>
          </w:p>
        </w:tc>
      </w:tr>
      <w:tr w:rsidR="0008409D" w:rsidTr="0008409D">
        <w:tc>
          <w:tcPr>
            <w:tcW w:w="2547" w:type="dxa"/>
          </w:tcPr>
          <w:p w:rsidR="0008409D" w:rsidRDefault="0008409D" w:rsidP="001417C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6" w:type="dxa"/>
            <w:gridSpan w:val="2"/>
          </w:tcPr>
          <w:p w:rsidR="0008409D" w:rsidRDefault="0008409D" w:rsidP="001417C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608" w:type="dxa"/>
            <w:gridSpan w:val="2"/>
          </w:tcPr>
          <w:p w:rsidR="0008409D" w:rsidRDefault="0008409D" w:rsidP="001417C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8409D" w:rsidTr="0008409D">
        <w:tc>
          <w:tcPr>
            <w:tcW w:w="2547" w:type="dxa"/>
            <w:hideMark/>
          </w:tcPr>
          <w:p w:rsidR="0008409D" w:rsidRDefault="0008409D" w:rsidP="001417C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Ефремов С.А.</w:t>
            </w:r>
          </w:p>
        </w:tc>
        <w:tc>
          <w:tcPr>
            <w:tcW w:w="416" w:type="dxa"/>
            <w:gridSpan w:val="2"/>
            <w:hideMark/>
          </w:tcPr>
          <w:p w:rsidR="0008409D" w:rsidRDefault="0008409D" w:rsidP="001417C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608" w:type="dxa"/>
            <w:gridSpan w:val="2"/>
            <w:hideMark/>
          </w:tcPr>
          <w:p w:rsidR="0008409D" w:rsidRDefault="0008409D" w:rsidP="001417CC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 МКУ "УЖКХ и СМИ Раменского городского округа"</w:t>
            </w:r>
          </w:p>
          <w:p w:rsidR="0008409D" w:rsidRDefault="0008409D" w:rsidP="001417C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8409D" w:rsidRDefault="0008409D" w:rsidP="001417C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7B59" w:rsidTr="0008409D">
        <w:tc>
          <w:tcPr>
            <w:tcW w:w="9571" w:type="dxa"/>
            <w:gridSpan w:val="5"/>
            <w:hideMark/>
          </w:tcPr>
          <w:p w:rsidR="00017B59" w:rsidRDefault="0008409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председателя</w:t>
            </w:r>
            <w:r w:rsidR="00017B59">
              <w:rPr>
                <w:color w:val="000000"/>
                <w:sz w:val="28"/>
                <w:szCs w:val="28"/>
              </w:rPr>
              <w:t xml:space="preserve"> комиссии:</w:t>
            </w:r>
          </w:p>
        </w:tc>
      </w:tr>
      <w:tr w:rsidR="00017B59" w:rsidTr="0008409D">
        <w:tc>
          <w:tcPr>
            <w:tcW w:w="2575" w:type="dxa"/>
            <w:gridSpan w:val="2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13" w:type="dxa"/>
            <w:gridSpan w:val="2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83" w:type="dxa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7B59" w:rsidTr="0088619A">
        <w:trPr>
          <w:trHeight w:val="962"/>
        </w:trPr>
        <w:tc>
          <w:tcPr>
            <w:tcW w:w="2575" w:type="dxa"/>
            <w:gridSpan w:val="2"/>
            <w:hideMark/>
          </w:tcPr>
          <w:p w:rsidR="00017B59" w:rsidRDefault="0008409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Богатырев А.Н.</w:t>
            </w:r>
          </w:p>
        </w:tc>
        <w:tc>
          <w:tcPr>
            <w:tcW w:w="413" w:type="dxa"/>
            <w:gridSpan w:val="2"/>
            <w:hideMark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583" w:type="dxa"/>
            <w:hideMark/>
          </w:tcPr>
          <w:p w:rsidR="00017B59" w:rsidRDefault="0008409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д</w:t>
            </w:r>
            <w:r w:rsidR="00017B59">
              <w:rPr>
                <w:color w:val="000000"/>
                <w:sz w:val="28"/>
                <w:szCs w:val="28"/>
              </w:rPr>
              <w:t>иректор</w:t>
            </w:r>
            <w:r>
              <w:rPr>
                <w:color w:val="000000"/>
                <w:sz w:val="28"/>
                <w:szCs w:val="28"/>
              </w:rPr>
              <w:t>а</w:t>
            </w:r>
            <w:r w:rsidR="00017B59">
              <w:rPr>
                <w:color w:val="000000"/>
                <w:sz w:val="28"/>
                <w:szCs w:val="28"/>
              </w:rPr>
              <w:t xml:space="preserve"> МКУ "УЖКХ и СМИ Раменского городского округа"</w:t>
            </w:r>
          </w:p>
          <w:p w:rsidR="0008409D" w:rsidRDefault="0008409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08409D" w:rsidRDefault="0008409D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7B59" w:rsidTr="0008409D">
        <w:tc>
          <w:tcPr>
            <w:tcW w:w="2575" w:type="dxa"/>
            <w:gridSpan w:val="2"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3" w:type="dxa"/>
            <w:gridSpan w:val="2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83" w:type="dxa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7B59" w:rsidTr="0008409D">
        <w:tc>
          <w:tcPr>
            <w:tcW w:w="9571" w:type="dxa"/>
            <w:gridSpan w:val="5"/>
            <w:hideMark/>
          </w:tcPr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Секретарь комиссии – ответственный за документацию, предоставляемую Поставщиком:</w:t>
            </w:r>
          </w:p>
        </w:tc>
      </w:tr>
      <w:tr w:rsidR="00017B59" w:rsidTr="0008409D">
        <w:tc>
          <w:tcPr>
            <w:tcW w:w="2575" w:type="dxa"/>
            <w:gridSpan w:val="2"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3" w:type="dxa"/>
            <w:gridSpan w:val="2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83" w:type="dxa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7B59" w:rsidTr="0008409D">
        <w:tc>
          <w:tcPr>
            <w:tcW w:w="2575" w:type="dxa"/>
            <w:gridSpan w:val="2"/>
            <w:hideMark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Синькевич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Н. С.</w:t>
            </w:r>
          </w:p>
        </w:tc>
        <w:tc>
          <w:tcPr>
            <w:tcW w:w="413" w:type="dxa"/>
            <w:gridSpan w:val="2"/>
            <w:hideMark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583" w:type="dxa"/>
            <w:hideMark/>
          </w:tcPr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color w:val="000000"/>
                <w:sz w:val="28"/>
                <w:szCs w:val="28"/>
              </w:rPr>
              <w:t>директора-руководитель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контрактной службы МКУ "УЖКХ и СМИ Раменского городского округа"</w:t>
            </w:r>
          </w:p>
        </w:tc>
      </w:tr>
      <w:tr w:rsidR="00017B59" w:rsidTr="0008409D">
        <w:tc>
          <w:tcPr>
            <w:tcW w:w="2575" w:type="dxa"/>
            <w:gridSpan w:val="2"/>
            <w:hideMark/>
          </w:tcPr>
          <w:p w:rsidR="00017B59" w:rsidRDefault="00017B59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комиссии:</w:t>
            </w:r>
          </w:p>
        </w:tc>
        <w:tc>
          <w:tcPr>
            <w:tcW w:w="413" w:type="dxa"/>
            <w:gridSpan w:val="2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83" w:type="dxa"/>
          </w:tcPr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7B59" w:rsidTr="0008409D">
        <w:tc>
          <w:tcPr>
            <w:tcW w:w="2575" w:type="dxa"/>
            <w:gridSpan w:val="2"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3" w:type="dxa"/>
            <w:gridSpan w:val="2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83" w:type="dxa"/>
          </w:tcPr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7B59" w:rsidTr="0008409D">
        <w:tc>
          <w:tcPr>
            <w:tcW w:w="2575" w:type="dxa"/>
            <w:gridSpan w:val="2"/>
            <w:hideMark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Дунашова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 М.</w:t>
            </w:r>
          </w:p>
        </w:tc>
        <w:tc>
          <w:tcPr>
            <w:tcW w:w="413" w:type="dxa"/>
            <w:gridSpan w:val="2"/>
            <w:hideMark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583" w:type="dxa"/>
            <w:hideMark/>
          </w:tcPr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Начальник технического отдела МКУ "УЖКХ </w:t>
            </w:r>
            <w:r w:rsidR="0088619A">
              <w:rPr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color w:val="000000"/>
                <w:sz w:val="28"/>
                <w:szCs w:val="28"/>
              </w:rPr>
              <w:t>и СМИ Раменского городского округа"</w:t>
            </w:r>
          </w:p>
        </w:tc>
      </w:tr>
      <w:tr w:rsidR="00017B59" w:rsidTr="0008409D">
        <w:tc>
          <w:tcPr>
            <w:tcW w:w="2575" w:type="dxa"/>
            <w:gridSpan w:val="2"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3" w:type="dxa"/>
            <w:gridSpan w:val="2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83" w:type="dxa"/>
          </w:tcPr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7B59" w:rsidTr="0008409D">
        <w:tc>
          <w:tcPr>
            <w:tcW w:w="2575" w:type="dxa"/>
            <w:gridSpan w:val="2"/>
            <w:hideMark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Чурилова О.А.</w:t>
            </w:r>
          </w:p>
        </w:tc>
        <w:tc>
          <w:tcPr>
            <w:tcW w:w="413" w:type="dxa"/>
            <w:gridSpan w:val="2"/>
            <w:hideMark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583" w:type="dxa"/>
            <w:hideMark/>
          </w:tcPr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начальника управления муниципальным</w:t>
            </w:r>
            <w:r w:rsidR="0088619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имуществом Администрации Раменского городского округа</w:t>
            </w:r>
          </w:p>
        </w:tc>
      </w:tr>
      <w:tr w:rsidR="00017B59" w:rsidTr="0008409D">
        <w:trPr>
          <w:gridAfter w:val="1"/>
          <w:wAfter w:w="6583" w:type="dxa"/>
        </w:trPr>
        <w:tc>
          <w:tcPr>
            <w:tcW w:w="2575" w:type="dxa"/>
            <w:gridSpan w:val="2"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3" w:type="dxa"/>
            <w:gridSpan w:val="2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7B59" w:rsidTr="0008409D">
        <w:tc>
          <w:tcPr>
            <w:tcW w:w="2575" w:type="dxa"/>
            <w:gridSpan w:val="2"/>
            <w:hideMark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Тынянская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Л.В.</w:t>
            </w:r>
          </w:p>
        </w:tc>
        <w:tc>
          <w:tcPr>
            <w:tcW w:w="413" w:type="dxa"/>
            <w:gridSpan w:val="2"/>
            <w:hideMark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583" w:type="dxa"/>
            <w:hideMark/>
          </w:tcPr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Заведующий </w:t>
            </w:r>
            <w:r w:rsidR="0088619A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отделом </w:t>
            </w:r>
            <w:r w:rsidR="0088619A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защиты </w:t>
            </w:r>
            <w:r w:rsidR="0088619A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>имущественных</w:t>
            </w:r>
            <w:r w:rsidR="0088619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88619A">
              <w:rPr>
                <w:color w:val="000000"/>
                <w:sz w:val="28"/>
                <w:szCs w:val="28"/>
              </w:rPr>
              <w:t xml:space="preserve">         </w:t>
            </w:r>
            <w:r>
              <w:rPr>
                <w:color w:val="000000"/>
                <w:sz w:val="28"/>
                <w:szCs w:val="28"/>
              </w:rPr>
              <w:t xml:space="preserve">и неимущественных прав по Раменскому городскому округу, городским округам Бронницы </w:t>
            </w:r>
            <w:r w:rsidR="0088619A">
              <w:rPr>
                <w:color w:val="000000"/>
                <w:sz w:val="28"/>
                <w:szCs w:val="28"/>
              </w:rPr>
              <w:t xml:space="preserve">           </w:t>
            </w:r>
            <w:r>
              <w:rPr>
                <w:color w:val="000000"/>
                <w:sz w:val="28"/>
                <w:szCs w:val="28"/>
              </w:rPr>
              <w:t xml:space="preserve">и Жуковский                                                                  </w:t>
            </w:r>
          </w:p>
        </w:tc>
      </w:tr>
      <w:tr w:rsidR="00017B59" w:rsidTr="0008409D">
        <w:tc>
          <w:tcPr>
            <w:tcW w:w="2575" w:type="dxa"/>
            <w:gridSpan w:val="2"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13" w:type="dxa"/>
            <w:gridSpan w:val="2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83" w:type="dxa"/>
          </w:tcPr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(по согласованию)</w:t>
            </w:r>
          </w:p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7B59" w:rsidTr="0008409D">
        <w:tc>
          <w:tcPr>
            <w:tcW w:w="2575" w:type="dxa"/>
            <w:gridSpan w:val="2"/>
            <w:hideMark/>
          </w:tcPr>
          <w:p w:rsidR="00017B59" w:rsidRDefault="0088619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Муравьева Л.В.</w:t>
            </w:r>
          </w:p>
        </w:tc>
        <w:tc>
          <w:tcPr>
            <w:tcW w:w="413" w:type="dxa"/>
            <w:gridSpan w:val="2"/>
            <w:hideMark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583" w:type="dxa"/>
          </w:tcPr>
          <w:p w:rsidR="00017B59" w:rsidRDefault="0088619A" w:rsidP="008861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Заместитель директора </w:t>
            </w:r>
            <w:r w:rsidR="00017B59">
              <w:rPr>
                <w:color w:val="000000"/>
                <w:sz w:val="28"/>
                <w:szCs w:val="28"/>
              </w:rPr>
              <w:t>МКУ "УЖКХ и СМИ Раменского городского округа"</w:t>
            </w:r>
          </w:p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17B59" w:rsidTr="0008409D">
        <w:tc>
          <w:tcPr>
            <w:tcW w:w="2575" w:type="dxa"/>
            <w:gridSpan w:val="2"/>
            <w:hideMark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Овчинникова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И.В.</w:t>
            </w:r>
          </w:p>
        </w:tc>
        <w:tc>
          <w:tcPr>
            <w:tcW w:w="413" w:type="dxa"/>
            <w:gridSpan w:val="2"/>
            <w:hideMark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6583" w:type="dxa"/>
            <w:hideMark/>
          </w:tcPr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эксперт сектора учета и предоставления жилой</w:t>
            </w:r>
            <w:r w:rsidR="0088619A">
              <w:rPr>
                <w:color w:val="000000"/>
                <w:sz w:val="28"/>
                <w:szCs w:val="28"/>
              </w:rPr>
              <w:t xml:space="preserve"> п</w:t>
            </w:r>
            <w:r>
              <w:rPr>
                <w:color w:val="000000"/>
                <w:sz w:val="28"/>
                <w:szCs w:val="28"/>
              </w:rPr>
              <w:t xml:space="preserve">лощади Отдела жилищной политики Администрации Раменского городского округа    </w:t>
            </w:r>
          </w:p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</w:t>
            </w:r>
          </w:p>
        </w:tc>
      </w:tr>
      <w:tr w:rsidR="00017B59" w:rsidTr="0088619A">
        <w:tc>
          <w:tcPr>
            <w:tcW w:w="2575" w:type="dxa"/>
            <w:gridSpan w:val="2"/>
          </w:tcPr>
          <w:p w:rsidR="00017B59" w:rsidRDefault="00017B59">
            <w:pPr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13" w:type="dxa"/>
            <w:gridSpan w:val="2"/>
          </w:tcPr>
          <w:p w:rsidR="00017B59" w:rsidRDefault="00017B59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6583" w:type="dxa"/>
          </w:tcPr>
          <w:p w:rsidR="00017B59" w:rsidRDefault="00017B59" w:rsidP="0088619A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17B59" w:rsidRDefault="00017B59" w:rsidP="00017B59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017B59" w:rsidRDefault="00017B59" w:rsidP="00017B59">
      <w:pPr>
        <w:shd w:val="clear" w:color="auto" w:fill="FFFFFF"/>
        <w:jc w:val="right"/>
        <w:rPr>
          <w:color w:val="000000"/>
          <w:sz w:val="28"/>
          <w:szCs w:val="28"/>
        </w:rPr>
      </w:pPr>
    </w:p>
    <w:p w:rsidR="00CE0E8E" w:rsidRDefault="00CE0E8E"/>
    <w:sectPr w:rsidR="00CE0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B35"/>
    <w:rsid w:val="00017B59"/>
    <w:rsid w:val="0008409D"/>
    <w:rsid w:val="003B1B35"/>
    <w:rsid w:val="0088619A"/>
    <w:rsid w:val="00CE0E8E"/>
    <w:rsid w:val="00D0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B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B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B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7B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2024-05-17T11:32:00Z</dcterms:created>
  <dcterms:modified xsi:type="dcterms:W3CDTF">2024-05-17T11:59:00Z</dcterms:modified>
</cp:coreProperties>
</file>